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78" w:rsidRDefault="00872817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4397213" cy="5609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7213" cy="5609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5D78" w:rsidRDefault="00872817">
      <w:pPr>
        <w:spacing w:before="240" w:after="240"/>
        <w:jc w:val="center"/>
        <w:rPr>
          <w:b/>
        </w:rPr>
      </w:pPr>
      <w:r>
        <w:rPr>
          <w:b/>
        </w:rPr>
        <w:t xml:space="preserve">Pierwszym gościem SOFTSWISS Excellence </w:t>
      </w:r>
      <w:proofErr w:type="spellStart"/>
      <w:r>
        <w:rPr>
          <w:b/>
        </w:rPr>
        <w:t>Talks</w:t>
      </w:r>
      <w:proofErr w:type="spellEnd"/>
      <w:r>
        <w:rPr>
          <w:b/>
        </w:rPr>
        <w:br/>
        <w:t xml:space="preserve"> w Poznaniu jest legenda Formuły 1</w:t>
      </w:r>
    </w:p>
    <w:p w:rsidR="00BE5D78" w:rsidRDefault="00872817">
      <w:pPr>
        <w:spacing w:before="240" w:after="240"/>
        <w:jc w:val="both"/>
        <w:rPr>
          <w:b/>
        </w:rPr>
      </w:pPr>
      <w:r>
        <w:rPr>
          <w:b/>
        </w:rPr>
        <w:t xml:space="preserve">4 grudnia 2024 roku w Poznaniu, w głównym biurze międzynarodowej firmy technologicznej SOFTSWISS, odbyło się inauguracyjne wydarzenie nowego projektu – SOFTSWISS Excellence </w:t>
      </w:r>
      <w:proofErr w:type="spellStart"/>
      <w:r>
        <w:rPr>
          <w:b/>
        </w:rPr>
        <w:t>Talks</w:t>
      </w:r>
      <w:proofErr w:type="spellEnd"/>
      <w:r>
        <w:rPr>
          <w:b/>
        </w:rPr>
        <w:t xml:space="preserve">. Spotkania będą odbywać się co kwartał, a ich celem jest rozwijanie lokalnej </w:t>
      </w:r>
      <w:r>
        <w:rPr>
          <w:b/>
        </w:rPr>
        <w:t>społeczności specjalistów oraz budowanie wzajemnych stosunków firmy z wiodącymi instytucjami edukacyjnymi.</w:t>
      </w:r>
    </w:p>
    <w:p w:rsidR="00BE5D78" w:rsidRDefault="00872817">
      <w:pPr>
        <w:spacing w:before="240" w:after="240"/>
        <w:jc w:val="both"/>
      </w:pPr>
      <w:r>
        <w:rPr>
          <w:b/>
        </w:rPr>
        <w:t xml:space="preserve">Andriej </w:t>
      </w:r>
      <w:proofErr w:type="spellStart"/>
      <w:r>
        <w:rPr>
          <w:b/>
        </w:rPr>
        <w:t>Starovojtov</w:t>
      </w:r>
      <w:proofErr w:type="spellEnd"/>
      <w:r>
        <w:rPr>
          <w:b/>
        </w:rPr>
        <w:t>, Co-CEO SOFTSWISS,</w:t>
      </w:r>
      <w:r>
        <w:t xml:space="preserve"> powitał gości na spotkaniu inauguracyjnym, a </w:t>
      </w:r>
      <w:r>
        <w:rPr>
          <w:b/>
        </w:rPr>
        <w:t xml:space="preserve">Rubens </w:t>
      </w:r>
      <w:proofErr w:type="spellStart"/>
      <w:r>
        <w:rPr>
          <w:b/>
        </w:rPr>
        <w:t>Barrichello</w:t>
      </w:r>
      <w:proofErr w:type="spellEnd"/>
      <w:r>
        <w:rPr>
          <w:b/>
        </w:rPr>
        <w:t>,</w:t>
      </w:r>
      <w:r>
        <w:t xml:space="preserve"> </w:t>
      </w:r>
      <w:r>
        <w:rPr>
          <w:b/>
        </w:rPr>
        <w:t>legenda wyścigów Formuły 1 i niezależny dyrek</w:t>
      </w:r>
      <w:r>
        <w:rPr>
          <w:b/>
        </w:rPr>
        <w:t>tor SOFTSWISS w Ameryce Łacińskiej</w:t>
      </w:r>
      <w:r>
        <w:t>, wygłosił przemówienie dla pracowników firmy, a następnie odpowiedział na pytania publiczności i nagrodził osoby, które poruszyły najciekawsze tematy.</w:t>
      </w:r>
    </w:p>
    <w:p w:rsidR="00BE5D78" w:rsidRDefault="00872817">
      <w:pPr>
        <w:spacing w:before="240" w:after="240"/>
        <w:jc w:val="both"/>
      </w:pPr>
      <w:r>
        <w:rPr>
          <w:b/>
        </w:rPr>
        <w:t xml:space="preserve">Andriej </w:t>
      </w:r>
      <w:proofErr w:type="spellStart"/>
      <w:r>
        <w:rPr>
          <w:b/>
        </w:rPr>
        <w:t>Starovojtov</w:t>
      </w:r>
      <w:proofErr w:type="spellEnd"/>
      <w:r>
        <w:rPr>
          <w:i/>
        </w:rPr>
        <w:t xml:space="preserve"> </w:t>
      </w:r>
      <w:r>
        <w:t>zauważył</w:t>
      </w:r>
      <w:r>
        <w:rPr>
          <w:i/>
        </w:rPr>
        <w:t>, że „SOFTSWISS nie tylko wyznacza standar</w:t>
      </w:r>
      <w:r>
        <w:rPr>
          <w:i/>
        </w:rPr>
        <w:t xml:space="preserve">dy technologicznego lidera w obszarze rozrywki, wprowadzając innowacyjne rozwiązania, ale również aktywnie wspierając rozwój lokalnych społeczności. Projekt SOFTSWISS Excellence </w:t>
      </w:r>
      <w:proofErr w:type="spellStart"/>
      <w:r>
        <w:rPr>
          <w:i/>
        </w:rPr>
        <w:t>Talks</w:t>
      </w:r>
      <w:proofErr w:type="spellEnd"/>
      <w:r>
        <w:rPr>
          <w:i/>
        </w:rPr>
        <w:t xml:space="preserve"> ułatwi nam dzielenie się zdobytym doświadczeniem i stanie się rozpoznawa</w:t>
      </w:r>
      <w:r>
        <w:rPr>
          <w:i/>
        </w:rPr>
        <w:t>lną inicjatywą wspierającą otwarty dialog i pomagającą umocnić biznesowe kontakty lokalnych partnerów i młodych talentów”.</w:t>
      </w:r>
    </w:p>
    <w:p w:rsidR="00BE5D78" w:rsidRDefault="00872817">
      <w:pPr>
        <w:spacing w:before="240" w:after="240"/>
        <w:jc w:val="both"/>
      </w:pPr>
      <w:r>
        <w:t>Podczas swojej przemowy Ruben</w:t>
      </w:r>
      <w:r w:rsidR="007C2F58">
        <w:t>s</w:t>
      </w:r>
      <w:bookmarkStart w:id="0" w:name="_GoBack"/>
      <w:bookmarkEnd w:id="0"/>
      <w:r>
        <w:t xml:space="preserve"> </w:t>
      </w:r>
      <w:proofErr w:type="spellStart"/>
      <w:r>
        <w:t>Barrichello</w:t>
      </w:r>
      <w:proofErr w:type="spellEnd"/>
      <w:r>
        <w:t xml:space="preserve"> podkreślił, jak doświadczenie zdobyte w planowaniu strategicznym, podejmowaniu decyzji oraz</w:t>
      </w:r>
      <w:r>
        <w:t xml:space="preserve"> pracy zespołowej w niezwykle konkurencyjnym środowisku wyścigów samochodowych może być wykorzystane do budowania efektywnych zespołów, wspierania dynamicznej ekspansji biznesu oraz rozwoju osobistego.</w:t>
      </w:r>
    </w:p>
    <w:p w:rsidR="00BE5D78" w:rsidRDefault="00872817">
      <w:pPr>
        <w:spacing w:before="240" w:after="240"/>
        <w:jc w:val="both"/>
      </w:pPr>
      <w:r>
        <w:rPr>
          <w:i/>
        </w:rPr>
        <w:t xml:space="preserve">„Inauguracja projektu SOFTSWISS Excellence </w:t>
      </w:r>
      <w:proofErr w:type="spellStart"/>
      <w:r>
        <w:rPr>
          <w:i/>
        </w:rPr>
        <w:t>Talks</w:t>
      </w:r>
      <w:proofErr w:type="spellEnd"/>
      <w:r>
        <w:rPr>
          <w:i/>
        </w:rPr>
        <w:t xml:space="preserve"> w Pol</w:t>
      </w:r>
      <w:r>
        <w:rPr>
          <w:i/>
        </w:rPr>
        <w:t>sce jest wyjątkowo inspirująca, ponieważ to tutaj pracuje jedna trzecia naszej firmy. W efekcie możemy zarówno dzielić się swoim doświadczeniem, jak i tworzyć nowe możliwości dla rozwoju, współpracować ze specjalistami i lokalnymi instytucjami. Jestem prze</w:t>
      </w:r>
      <w:r>
        <w:rPr>
          <w:i/>
        </w:rPr>
        <w:t xml:space="preserve">konany, że projekt stanie się przestrzenią do komunikacji i wymiany doświadczeń, a także wniesie znaczący wkład w rozwój regionu” </w:t>
      </w:r>
      <w:r>
        <w:t>– takimi słowami</w:t>
      </w:r>
      <w:r>
        <w:rPr>
          <w:i/>
        </w:rPr>
        <w:t xml:space="preserve"> </w:t>
      </w:r>
      <w:r>
        <w:rPr>
          <w:b/>
        </w:rPr>
        <w:t xml:space="preserve">Rubens </w:t>
      </w:r>
      <w:proofErr w:type="spellStart"/>
      <w:r>
        <w:rPr>
          <w:b/>
        </w:rPr>
        <w:t>Barrichello</w:t>
      </w:r>
      <w:proofErr w:type="spellEnd"/>
      <w:r>
        <w:rPr>
          <w:i/>
        </w:rPr>
        <w:t xml:space="preserve"> </w:t>
      </w:r>
      <w:r>
        <w:t>podsumował spotkanie.</w:t>
      </w:r>
    </w:p>
    <w:p w:rsidR="00BE5D78" w:rsidRDefault="00872817">
      <w:pPr>
        <w:spacing w:before="240" w:after="240"/>
        <w:jc w:val="both"/>
      </w:pPr>
      <w:r>
        <w:t xml:space="preserve">SOFTSWISS Excellence </w:t>
      </w:r>
      <w:proofErr w:type="spellStart"/>
      <w:r>
        <w:t>Talks</w:t>
      </w:r>
      <w:proofErr w:type="spellEnd"/>
      <w:r>
        <w:t xml:space="preserve"> będzie odbywać się regularnie, raz na kwa</w:t>
      </w:r>
      <w:r>
        <w:t>rtał, a tematyka spotkań będzie skupiona przede wszystkim na technologiach, innowacjach oraz kluczowych kompetencjach lidera. Firma planuje rozwijać projekt, uwzględniając nowe inicjatywy, a do tego liczy na współpracę z instytucjami edukacyjnymi i lokalną</w:t>
      </w:r>
      <w:r>
        <w:t xml:space="preserve"> społecznością biznesową.</w:t>
      </w:r>
    </w:p>
    <w:p w:rsidR="00BE5D78" w:rsidRDefault="00872817">
      <w:pPr>
        <w:spacing w:before="240" w:after="240"/>
        <w:jc w:val="both"/>
      </w:pPr>
      <w:r>
        <w:t>Działania firmy w Polsce już niejednokrotnie były wyróżnione licznymi tytułami i nagrodami. W 2024 roku firma SOFTSWISS otrzymała certyfikat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 xml:space="preserve">Great Place To </w:t>
        </w:r>
        <w:proofErr w:type="spellStart"/>
        <w:r>
          <w:rPr>
            <w:color w:val="1155CC"/>
            <w:u w:val="single"/>
          </w:rPr>
          <w:t>Work</w:t>
        </w:r>
        <w:proofErr w:type="spellEnd"/>
        <w:r>
          <w:rPr>
            <w:color w:val="1155CC"/>
            <w:u w:val="single"/>
          </w:rPr>
          <w:t>®</w:t>
        </w:r>
      </w:hyperlink>
      <w:r>
        <w:t>. W ubiegłym miesiącu przyznano jej również nagrodę</w:t>
      </w:r>
      <w:hyperlink r:id="rId10">
        <w:r>
          <w:t xml:space="preserve"> </w:t>
        </w:r>
      </w:hyperlink>
      <w:hyperlink r:id="rId11">
        <w:proofErr w:type="spellStart"/>
        <w:r>
          <w:rPr>
            <w:color w:val="1155CC"/>
            <w:u w:val="single"/>
          </w:rPr>
          <w:t>Honorary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Award</w:t>
        </w:r>
        <w:proofErr w:type="spellEnd"/>
        <w:r>
          <w:rPr>
            <w:color w:val="1155CC"/>
            <w:u w:val="single"/>
          </w:rPr>
          <w:t xml:space="preserve"> w kategorii „Pomagam, il</w:t>
        </w:r>
        <w:r>
          <w:rPr>
            <w:color w:val="1155CC"/>
            <w:u w:val="single"/>
          </w:rPr>
          <w:t>e mogę”</w:t>
        </w:r>
      </w:hyperlink>
      <w:r>
        <w:t xml:space="preserve"> za wiele działań podjętych w Poznaniu w ramach społecznej odpowiedzialności biznesu.</w:t>
      </w:r>
    </w:p>
    <w:p w:rsidR="00BE5D78" w:rsidRDefault="00872817">
      <w:pPr>
        <w:spacing w:before="240" w:after="240"/>
        <w:jc w:val="both"/>
        <w:rPr>
          <w:b/>
        </w:rPr>
      </w:pPr>
      <w:r>
        <w:rPr>
          <w:b/>
        </w:rPr>
        <w:t>O firmie SOFTSWISS</w:t>
      </w:r>
    </w:p>
    <w:p w:rsidR="00BE5D78" w:rsidRDefault="00872817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SOFTSWISS to międzynarodowa firma technologiczna, będąca pionierem w tworzeniu </w:t>
      </w:r>
      <w:proofErr w:type="spellStart"/>
      <w:r>
        <w:t>kryptowalutowych</w:t>
      </w:r>
      <w:proofErr w:type="spellEnd"/>
      <w:r>
        <w:t xml:space="preserve"> </w:t>
      </w:r>
      <w:proofErr w:type="spellStart"/>
      <w:r>
        <w:t>rowiązań</w:t>
      </w:r>
      <w:proofErr w:type="spellEnd"/>
      <w:r>
        <w:t xml:space="preserve"> dla branży rozrywkowej online, która w </w:t>
      </w:r>
      <w:r>
        <w:t>2024 roku świętuje swoje 15-lecie. Główne oddziały przedsiębiorstwa znajdują się w Warszawie i Poznaniu, a także na Malcie i w Gruzji. Łączna liczba pracowników, w tym również pracujących zdalnie, to ponad 2000 osób, z czego ponad 600 pracuje w Polsce. W 2</w:t>
      </w:r>
      <w:r>
        <w:t xml:space="preserve">024 r. firma otrzymała w Polsce certyfikat </w:t>
      </w:r>
      <w:r>
        <w:rPr>
          <w:b/>
        </w:rPr>
        <w:t xml:space="preserve">Great Place to </w:t>
      </w:r>
      <w:proofErr w:type="spellStart"/>
      <w:r>
        <w:rPr>
          <w:b/>
        </w:rPr>
        <w:t>Work</w:t>
      </w:r>
      <w:proofErr w:type="spellEnd"/>
      <w:r>
        <w:rPr>
          <w:b/>
        </w:rPr>
        <w:t>®</w:t>
      </w:r>
      <w:r>
        <w:t>.</w:t>
      </w:r>
    </w:p>
    <w:p w:rsidR="00BE5D78" w:rsidRDefault="00BE5D78">
      <w:pPr>
        <w:spacing w:before="240" w:after="240"/>
        <w:jc w:val="both"/>
        <w:rPr>
          <w:b/>
        </w:rPr>
      </w:pPr>
    </w:p>
    <w:p w:rsidR="00BE5D78" w:rsidRDefault="00BE5D78">
      <w:pPr>
        <w:spacing w:before="240" w:after="240"/>
        <w:jc w:val="both"/>
        <w:rPr>
          <w:b/>
          <w:sz w:val="24"/>
          <w:szCs w:val="24"/>
        </w:rPr>
      </w:pPr>
    </w:p>
    <w:p w:rsidR="00BE5D78" w:rsidRDefault="00BE5D78">
      <w:pPr>
        <w:spacing w:before="240" w:after="240"/>
        <w:jc w:val="both"/>
        <w:rPr>
          <w:sz w:val="24"/>
          <w:szCs w:val="24"/>
        </w:rPr>
      </w:pPr>
    </w:p>
    <w:sectPr w:rsidR="00BE5D78">
      <w:headerReference w:type="default" r:id="rId12"/>
      <w:footerReference w:type="default" r:id="rId13"/>
      <w:pgSz w:w="11909" w:h="16834"/>
      <w:pgMar w:top="1440" w:right="990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17" w:rsidRDefault="00872817">
      <w:pPr>
        <w:spacing w:line="240" w:lineRule="auto"/>
      </w:pPr>
      <w:r>
        <w:separator/>
      </w:r>
    </w:p>
  </w:endnote>
  <w:endnote w:type="continuationSeparator" w:id="0">
    <w:p w:rsidR="00872817" w:rsidRDefault="0087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78" w:rsidRDefault="00BE5D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17" w:rsidRDefault="00872817">
      <w:pPr>
        <w:spacing w:line="240" w:lineRule="auto"/>
      </w:pPr>
      <w:r>
        <w:separator/>
      </w:r>
    </w:p>
  </w:footnote>
  <w:footnote w:type="continuationSeparator" w:id="0">
    <w:p w:rsidR="00872817" w:rsidRDefault="0087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78" w:rsidRDefault="00BE5D78">
    <w:pPr>
      <w:jc w:val="center"/>
      <w:rPr>
        <w:b/>
        <w:sz w:val="28"/>
        <w:szCs w:val="28"/>
      </w:rPr>
    </w:pPr>
  </w:p>
  <w:p w:rsidR="00BE5D78" w:rsidRDefault="00BE5D78">
    <w:pPr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5D78"/>
    <w:rsid w:val="007C2F58"/>
    <w:rsid w:val="00872817"/>
    <w:rsid w:val="00B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swiss.com/news/softswiss-great-place-wor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posts/softswiss_winningcombinaton-igaming-csr-activity-7267484261543227394-5lvy?utm_source=share&amp;utm_medium=member_deskto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osts/softswiss_winningcombinaton-igaming-csr-activity-7267484261543227394-5lvy?utm_source=share&amp;utm_medium=member_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tswiss.com/news/softswiss-great-place-wor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2024-12-05T09:02:00Z</dcterms:created>
  <dcterms:modified xsi:type="dcterms:W3CDTF">2024-12-05T09:03:00Z</dcterms:modified>
</cp:coreProperties>
</file>